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  <w:sz w:val="30"/>
        </w:rPr>
      </w:pPr>
      <w:r>
        <w:rPr>
          <w:rFonts w:ascii="Calibri" w:eastAsia="Calibri" w:hAnsi="Calibri" w:cs="Calibri"/>
          <w:b/>
          <w:sz w:val="30"/>
        </w:rPr>
        <w:t>ZÁPIS</w:t>
      </w: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ze zasedání zastupitelstva obc</w:t>
      </w:r>
      <w:r w:rsidR="00847E0B">
        <w:rPr>
          <w:rFonts w:ascii="Calibri" w:eastAsia="Calibri" w:hAnsi="Calibri" w:cs="Calibri"/>
          <w:b/>
        </w:rPr>
        <w:t xml:space="preserve">e Svrabov konaného </w:t>
      </w:r>
      <w:r w:rsidR="00DD2CE2">
        <w:rPr>
          <w:rFonts w:ascii="Calibri" w:eastAsia="Calibri" w:hAnsi="Calibri" w:cs="Calibri"/>
          <w:b/>
        </w:rPr>
        <w:t>12.3.2025 v 19.0</w:t>
      </w:r>
      <w:r>
        <w:rPr>
          <w:rFonts w:ascii="Calibri" w:eastAsia="Calibri" w:hAnsi="Calibri" w:cs="Calibri"/>
          <w:b/>
        </w:rPr>
        <w:t>0 hodin</w:t>
      </w:r>
    </w:p>
    <w:p w:rsidR="0077298F" w:rsidRDefault="0077298F">
      <w:pPr>
        <w:spacing w:after="0" w:line="276" w:lineRule="auto"/>
        <w:jc w:val="center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Přítomni:</w:t>
      </w:r>
      <w:r w:rsidR="00D03EB1" w:rsidRPr="00D03EB1">
        <w:rPr>
          <w:rFonts w:ascii="Calibri" w:eastAsia="Calibri" w:hAnsi="Calibri" w:cs="Calibri"/>
          <w:bCs/>
        </w:rPr>
        <w:t>Ing.</w:t>
      </w:r>
      <w:r w:rsidR="00847E0B">
        <w:rPr>
          <w:rFonts w:ascii="Calibri" w:eastAsia="Calibri" w:hAnsi="Calibri" w:cs="Calibri"/>
        </w:rPr>
        <w:t xml:space="preserve"> Procházková Michaela</w:t>
      </w:r>
      <w:r w:rsidR="00684622">
        <w:rPr>
          <w:rFonts w:ascii="Calibri" w:eastAsia="Calibri" w:hAnsi="Calibri" w:cs="Calibri"/>
        </w:rPr>
        <w:t>Ph.D</w:t>
      </w:r>
      <w:r>
        <w:rPr>
          <w:rFonts w:ascii="Calibri" w:eastAsia="Calibri" w:hAnsi="Calibri" w:cs="Calibri"/>
        </w:rPr>
        <w:t>, Slabá Jaroslava,</w:t>
      </w:r>
      <w:r w:rsidR="007D3693">
        <w:rPr>
          <w:rFonts w:ascii="Calibri" w:eastAsia="Calibri" w:hAnsi="Calibri" w:cs="Calibri"/>
        </w:rPr>
        <w:t xml:space="preserve"> </w:t>
      </w:r>
      <w:r w:rsidR="00847E0B">
        <w:rPr>
          <w:rFonts w:ascii="Calibri" w:eastAsia="Calibri" w:hAnsi="Calibri" w:cs="Calibri"/>
        </w:rPr>
        <w:t>Bauerová Milada</w:t>
      </w:r>
      <w:r w:rsidR="00C41EEA">
        <w:rPr>
          <w:rFonts w:ascii="Calibri" w:eastAsia="Calibri" w:hAnsi="Calibri" w:cs="Calibri"/>
        </w:rPr>
        <w:t>, Kroužek Luboš</w:t>
      </w:r>
    </w:p>
    <w:p w:rsidR="00E07D23" w:rsidRPr="00722691" w:rsidRDefault="002341DA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Omluveni: </w:t>
      </w:r>
      <w:r w:rsidR="00540B68">
        <w:rPr>
          <w:rFonts w:ascii="Calibri" w:eastAsia="Calibri" w:hAnsi="Calibri" w:cs="Calibri"/>
        </w:rPr>
        <w:t>Kluzák Josef</w:t>
      </w:r>
    </w:p>
    <w:p w:rsidR="00847E0B" w:rsidRPr="00847E0B" w:rsidRDefault="00847E0B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77298F">
      <w:pPr>
        <w:spacing w:after="0" w:line="276" w:lineRule="auto"/>
        <w:rPr>
          <w:rFonts w:ascii="Calibri" w:eastAsia="Calibri" w:hAnsi="Calibri" w:cs="Calibri"/>
        </w:rPr>
      </w:pPr>
    </w:p>
    <w:p w:rsidR="0077298F" w:rsidRDefault="002341DA">
      <w:pPr>
        <w:spacing w:after="0" w:line="276" w:lineRule="auto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Zastupitelstvo je usnášení schopné.</w:t>
      </w:r>
    </w:p>
    <w:p w:rsidR="0077298F" w:rsidRDefault="0077298F">
      <w:pPr>
        <w:spacing w:after="0" w:line="276" w:lineRule="auto"/>
        <w:rPr>
          <w:rFonts w:ascii="Calibri" w:eastAsia="Calibri" w:hAnsi="Calibri" w:cs="Calibri"/>
          <w:b/>
        </w:rPr>
      </w:pPr>
    </w:p>
    <w:p w:rsidR="0077298F" w:rsidRDefault="002341DA">
      <w:pPr>
        <w:spacing w:after="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Program:</w:t>
      </w:r>
    </w:p>
    <w:p w:rsidR="0077298F" w:rsidRDefault="002341DA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1. </w:t>
      </w:r>
      <w:r w:rsidR="00974BEB">
        <w:rPr>
          <w:rFonts w:ascii="Calibri" w:eastAsia="Calibri" w:hAnsi="Calibri" w:cs="Calibri"/>
          <w:b/>
        </w:rPr>
        <w:t>Zahájení, o</w:t>
      </w:r>
      <w:r w:rsidR="00ED3055">
        <w:rPr>
          <w:rFonts w:ascii="Calibri" w:eastAsia="Calibri" w:hAnsi="Calibri" w:cs="Calibri"/>
          <w:b/>
        </w:rPr>
        <w:t>d</w:t>
      </w:r>
      <w:r w:rsidR="00974BEB">
        <w:rPr>
          <w:rFonts w:ascii="Calibri" w:eastAsia="Calibri" w:hAnsi="Calibri" w:cs="Calibri"/>
          <w:b/>
        </w:rPr>
        <w:t>souhlasení programu jednání</w:t>
      </w:r>
    </w:p>
    <w:p w:rsidR="00540B68" w:rsidRDefault="002341DA" w:rsidP="00ED305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2. </w:t>
      </w:r>
      <w:r w:rsidR="00974BEB">
        <w:rPr>
          <w:rFonts w:ascii="Calibri" w:eastAsia="Calibri" w:hAnsi="Calibri" w:cs="Calibri"/>
          <w:b/>
        </w:rPr>
        <w:t>Rozpočtov</w:t>
      </w:r>
      <w:r w:rsidR="00DD2CE2">
        <w:rPr>
          <w:rFonts w:ascii="Calibri" w:eastAsia="Calibri" w:hAnsi="Calibri" w:cs="Calibri"/>
          <w:b/>
        </w:rPr>
        <w:t>á opatření č. 9, 10/2024 a 1/2025</w:t>
      </w:r>
    </w:p>
    <w:p w:rsidR="00540B68" w:rsidRDefault="00540B68" w:rsidP="00ED305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3. </w:t>
      </w:r>
      <w:r w:rsidR="00DD2CE2">
        <w:rPr>
          <w:rFonts w:ascii="Calibri" w:eastAsia="Calibri" w:hAnsi="Calibri" w:cs="Calibri"/>
          <w:b/>
        </w:rPr>
        <w:t>Informace o proběhlých inventarizacích za rok 2024</w:t>
      </w:r>
    </w:p>
    <w:p w:rsidR="00ED3055" w:rsidRPr="003146B1" w:rsidRDefault="00DD2CE2" w:rsidP="00ED3055">
      <w:pPr>
        <w:spacing w:after="0" w:line="240" w:lineRule="auto"/>
        <w:rPr>
          <w:rFonts w:ascii="Calibri" w:eastAsia="Calibri" w:hAnsi="Calibri" w:cs="Calibri"/>
          <w:b/>
        </w:rPr>
      </w:pPr>
      <w:r>
        <w:rPr>
          <w:b/>
        </w:rPr>
        <w:t>4</w:t>
      </w:r>
      <w:r w:rsidR="00ED3055">
        <w:rPr>
          <w:b/>
        </w:rPr>
        <w:t xml:space="preserve">. </w:t>
      </w:r>
      <w:r w:rsidR="00ED3055" w:rsidRPr="00ED3055">
        <w:rPr>
          <w:b/>
        </w:rPr>
        <w:t>Různé, diskuse</w:t>
      </w:r>
    </w:p>
    <w:p w:rsidR="00E07D23" w:rsidRPr="00ED3055" w:rsidRDefault="00DD2CE2" w:rsidP="00ED3055">
      <w:pPr>
        <w:rPr>
          <w:b/>
        </w:rPr>
      </w:pPr>
      <w:r>
        <w:rPr>
          <w:b/>
        </w:rPr>
        <w:t>5</w:t>
      </w:r>
      <w:r w:rsidR="00ED3055">
        <w:rPr>
          <w:b/>
        </w:rPr>
        <w:t>. Závěr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u w:val="single"/>
        </w:rPr>
        <w:t xml:space="preserve">1. </w:t>
      </w:r>
      <w:r w:rsidR="00974BEB">
        <w:rPr>
          <w:rFonts w:ascii="Calibri" w:eastAsia="Calibri" w:hAnsi="Calibri" w:cs="Calibri"/>
          <w:b/>
          <w:u w:val="single"/>
        </w:rPr>
        <w:t>Zahájení, odsouhlasení programu jednání</w:t>
      </w:r>
    </w:p>
    <w:p w:rsidR="00E07D23" w:rsidRDefault="00BF1CB3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Starostka Ing. Michaela Procházková</w:t>
      </w:r>
      <w:r w:rsidR="00AD31DF">
        <w:rPr>
          <w:rFonts w:ascii="Calibri" w:eastAsia="Calibri" w:hAnsi="Calibri" w:cs="Calibri"/>
        </w:rPr>
        <w:t>, Ph.D</w:t>
      </w:r>
      <w:r w:rsidR="00974BEB">
        <w:rPr>
          <w:rFonts w:ascii="Calibri" w:eastAsia="Calibri" w:hAnsi="Calibri" w:cs="Calibri"/>
        </w:rPr>
        <w:t xml:space="preserve">zahájila zasedání a představila program jednání, který byl řádně zveřejněn. </w:t>
      </w:r>
      <w:r w:rsidR="0048728E">
        <w:rPr>
          <w:rFonts w:ascii="Calibri" w:eastAsia="Calibri" w:hAnsi="Calibri" w:cs="Calibri"/>
        </w:rPr>
        <w:t xml:space="preserve">Zapisovatelkou určila paní Jaroslavu Slabou a ověřovateli Miladu Bauerovou a </w:t>
      </w:r>
      <w:r w:rsidR="00540B68">
        <w:rPr>
          <w:rFonts w:ascii="Calibri" w:eastAsia="Calibri" w:hAnsi="Calibri" w:cs="Calibri"/>
        </w:rPr>
        <w:t>Luboše Kroužka</w:t>
      </w:r>
      <w:r w:rsidR="0048728E">
        <w:rPr>
          <w:rFonts w:ascii="Calibri" w:eastAsia="Calibri" w:hAnsi="Calibri" w:cs="Calibri"/>
        </w:rPr>
        <w:t xml:space="preserve">. </w:t>
      </w:r>
      <w:r w:rsidR="00974BEB">
        <w:rPr>
          <w:rFonts w:ascii="Calibri" w:eastAsia="Calibri" w:hAnsi="Calibri" w:cs="Calibri"/>
        </w:rPr>
        <w:t xml:space="preserve">Zastupitelstvo </w:t>
      </w:r>
      <w:r w:rsidR="00540B68">
        <w:rPr>
          <w:rFonts w:ascii="Calibri" w:eastAsia="Calibri" w:hAnsi="Calibri" w:cs="Calibri"/>
        </w:rPr>
        <w:t>4</w:t>
      </w:r>
      <w:r w:rsidR="00974BEB">
        <w:rPr>
          <w:rFonts w:ascii="Calibri" w:eastAsia="Calibri" w:hAnsi="Calibri" w:cs="Calibri"/>
        </w:rPr>
        <w:t xml:space="preserve"> hlasy odsouhlasilo program jednání</w:t>
      </w:r>
      <w:r w:rsidR="00722691">
        <w:rPr>
          <w:rFonts w:ascii="Calibri" w:eastAsia="Calibri" w:hAnsi="Calibri" w:cs="Calibri"/>
        </w:rPr>
        <w:t>.</w:t>
      </w:r>
    </w:p>
    <w:p w:rsidR="0015367C" w:rsidRDefault="0015367C" w:rsidP="0015367C">
      <w:pPr>
        <w:spacing w:after="0" w:line="240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 xml:space="preserve">U s n e s e n í   č. </w:t>
      </w:r>
      <w:r w:rsidR="009F08BE">
        <w:rPr>
          <w:rFonts w:ascii="Calibri" w:eastAsia="Calibri" w:hAnsi="Calibri" w:cs="Calibri"/>
          <w:b/>
          <w:i/>
          <w:u w:val="single"/>
        </w:rPr>
        <w:t>4</w:t>
      </w:r>
      <w:r w:rsidR="00DD2CE2">
        <w:rPr>
          <w:rFonts w:ascii="Calibri" w:eastAsia="Calibri" w:hAnsi="Calibri" w:cs="Calibri"/>
          <w:b/>
          <w:i/>
          <w:u w:val="single"/>
        </w:rPr>
        <w:t>5</w:t>
      </w:r>
      <w:r w:rsidR="00722691">
        <w:rPr>
          <w:rFonts w:ascii="Calibri" w:eastAsia="Calibri" w:hAnsi="Calibri" w:cs="Calibri"/>
          <w:b/>
          <w:i/>
          <w:u w:val="single"/>
        </w:rPr>
        <w:t>/202</w:t>
      </w:r>
      <w:r w:rsidR="00DD2CE2">
        <w:rPr>
          <w:rFonts w:ascii="Calibri" w:eastAsia="Calibri" w:hAnsi="Calibri" w:cs="Calibri"/>
          <w:b/>
          <w:i/>
          <w:u w:val="single"/>
        </w:rPr>
        <w:t>5</w:t>
      </w:r>
    </w:p>
    <w:p w:rsidR="00974BEB" w:rsidRDefault="0015367C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  <w:r>
        <w:rPr>
          <w:rFonts w:ascii="Calibri" w:eastAsia="Calibri" w:hAnsi="Calibri" w:cs="Calibri"/>
          <w:b/>
          <w:bCs/>
          <w:i/>
          <w:iCs/>
        </w:rPr>
        <w:t xml:space="preserve">Zastupitelstvo obce Svrabov odsouhlasilo </w:t>
      </w:r>
      <w:r w:rsidR="009F08BE">
        <w:rPr>
          <w:rFonts w:ascii="Calibri" w:eastAsia="Calibri" w:hAnsi="Calibri" w:cs="Calibri"/>
          <w:b/>
          <w:bCs/>
          <w:i/>
          <w:iCs/>
        </w:rPr>
        <w:t>4</w:t>
      </w:r>
      <w:r>
        <w:rPr>
          <w:rFonts w:ascii="Calibri" w:eastAsia="Calibri" w:hAnsi="Calibri" w:cs="Calibri"/>
          <w:b/>
          <w:bCs/>
          <w:i/>
          <w:iCs/>
        </w:rPr>
        <w:t xml:space="preserve"> hlasy program jednání</w:t>
      </w:r>
      <w:r w:rsidR="00810CFD">
        <w:rPr>
          <w:rFonts w:ascii="Calibri" w:eastAsia="Calibri" w:hAnsi="Calibri" w:cs="Calibri"/>
          <w:b/>
          <w:bCs/>
          <w:i/>
          <w:iCs/>
        </w:rPr>
        <w:t xml:space="preserve"> zastupitelstva</w:t>
      </w:r>
      <w:r w:rsidR="00722691">
        <w:rPr>
          <w:rFonts w:ascii="Calibri" w:eastAsia="Calibri" w:hAnsi="Calibri" w:cs="Calibri"/>
          <w:b/>
          <w:bCs/>
          <w:i/>
          <w:iCs/>
        </w:rPr>
        <w:t>.</w:t>
      </w:r>
    </w:p>
    <w:p w:rsidR="0015367C" w:rsidRDefault="0015367C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4C5528" w:rsidRPr="0015367C" w:rsidRDefault="004C5528" w:rsidP="008616A4">
      <w:pPr>
        <w:spacing w:after="0" w:line="276" w:lineRule="auto"/>
        <w:jc w:val="both"/>
        <w:rPr>
          <w:rFonts w:ascii="Calibri" w:eastAsia="Calibri" w:hAnsi="Calibri" w:cs="Calibri"/>
          <w:b/>
          <w:bCs/>
          <w:i/>
          <w:iCs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2. </w:t>
      </w:r>
      <w:r w:rsidR="0015367C">
        <w:rPr>
          <w:rFonts w:ascii="Calibri" w:eastAsia="Calibri" w:hAnsi="Calibri" w:cs="Calibri"/>
          <w:b/>
          <w:u w:val="single"/>
        </w:rPr>
        <w:t>Rozpočtov</w:t>
      </w:r>
      <w:r w:rsidR="00DD2CE2">
        <w:rPr>
          <w:rFonts w:ascii="Calibri" w:eastAsia="Calibri" w:hAnsi="Calibri" w:cs="Calibri"/>
          <w:b/>
          <w:u w:val="single"/>
        </w:rPr>
        <w:t>á</w:t>
      </w:r>
      <w:r w:rsidR="0015367C">
        <w:rPr>
          <w:rFonts w:ascii="Calibri" w:eastAsia="Calibri" w:hAnsi="Calibri" w:cs="Calibri"/>
          <w:b/>
          <w:u w:val="single"/>
        </w:rPr>
        <w:t xml:space="preserve"> opatření č</w:t>
      </w:r>
      <w:r w:rsidR="00DD2CE2">
        <w:rPr>
          <w:rFonts w:ascii="Calibri" w:eastAsia="Calibri" w:hAnsi="Calibri" w:cs="Calibri"/>
          <w:b/>
          <w:u w:val="single"/>
        </w:rPr>
        <w:t>9,10</w:t>
      </w:r>
      <w:r w:rsidR="0015367C">
        <w:rPr>
          <w:rFonts w:ascii="Calibri" w:eastAsia="Calibri" w:hAnsi="Calibri" w:cs="Calibri"/>
          <w:b/>
          <w:u w:val="single"/>
        </w:rPr>
        <w:t>/202</w:t>
      </w:r>
      <w:r w:rsidR="008708CB">
        <w:rPr>
          <w:rFonts w:ascii="Calibri" w:eastAsia="Calibri" w:hAnsi="Calibri" w:cs="Calibri"/>
          <w:b/>
          <w:u w:val="single"/>
        </w:rPr>
        <w:t>4</w:t>
      </w:r>
      <w:r w:rsidR="00DD2CE2">
        <w:rPr>
          <w:rFonts w:ascii="Calibri" w:eastAsia="Calibri" w:hAnsi="Calibri" w:cs="Calibri"/>
          <w:b/>
          <w:u w:val="single"/>
        </w:rPr>
        <w:t xml:space="preserve"> a 1/2025</w:t>
      </w:r>
    </w:p>
    <w:p w:rsidR="0077298F" w:rsidRDefault="00D8768B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Rozpočtov</w:t>
      </w:r>
      <w:r w:rsidR="009F08BE">
        <w:rPr>
          <w:rFonts w:ascii="Calibri" w:eastAsia="Calibri" w:hAnsi="Calibri" w:cs="Calibri"/>
          <w:b/>
          <w:bCs/>
        </w:rPr>
        <w:t>é</w:t>
      </w:r>
      <w:r>
        <w:rPr>
          <w:rFonts w:ascii="Calibri" w:eastAsia="Calibri" w:hAnsi="Calibri" w:cs="Calibri"/>
          <w:b/>
          <w:bCs/>
        </w:rPr>
        <w:t xml:space="preserve"> opatření č. </w:t>
      </w:r>
      <w:r w:rsidR="00DD2CE2">
        <w:rPr>
          <w:rFonts w:ascii="Calibri" w:eastAsia="Calibri" w:hAnsi="Calibri" w:cs="Calibri"/>
          <w:b/>
          <w:bCs/>
        </w:rPr>
        <w:t>9</w:t>
      </w:r>
      <w:r w:rsidR="008708CB">
        <w:rPr>
          <w:rFonts w:ascii="Calibri" w:eastAsia="Calibri" w:hAnsi="Calibri" w:cs="Calibri"/>
          <w:b/>
          <w:bCs/>
        </w:rPr>
        <w:t xml:space="preserve">/2024 </w:t>
      </w:r>
      <w:r>
        <w:rPr>
          <w:rFonts w:ascii="Calibri" w:eastAsia="Calibri" w:hAnsi="Calibri" w:cs="Calibri"/>
          <w:b/>
          <w:bCs/>
        </w:rPr>
        <w:t xml:space="preserve">- </w:t>
      </w:r>
      <w:r w:rsidR="00AD31DF">
        <w:rPr>
          <w:rFonts w:ascii="Calibri" w:eastAsia="Calibri" w:hAnsi="Calibri" w:cs="Calibri"/>
        </w:rPr>
        <w:t>starostka</w:t>
      </w:r>
      <w:r w:rsidR="0015367C">
        <w:rPr>
          <w:rFonts w:ascii="Calibri" w:eastAsia="Calibri" w:hAnsi="Calibri" w:cs="Calibri"/>
        </w:rPr>
        <w:t>předložila a okomentovala rozpočtov</w:t>
      </w:r>
      <w:r w:rsidR="009F08BE">
        <w:rPr>
          <w:rFonts w:ascii="Calibri" w:eastAsia="Calibri" w:hAnsi="Calibri" w:cs="Calibri"/>
        </w:rPr>
        <w:t>é</w:t>
      </w:r>
      <w:r w:rsidR="008708CB">
        <w:rPr>
          <w:rFonts w:ascii="Calibri" w:eastAsia="Calibri" w:hAnsi="Calibri" w:cs="Calibri"/>
        </w:rPr>
        <w:t xml:space="preserve"> o</w:t>
      </w:r>
      <w:r w:rsidR="0015367C">
        <w:rPr>
          <w:rFonts w:ascii="Calibri" w:eastAsia="Calibri" w:hAnsi="Calibri" w:cs="Calibri"/>
        </w:rPr>
        <w:t xml:space="preserve">patření č. </w:t>
      </w:r>
      <w:r w:rsidR="00DD2CE2">
        <w:rPr>
          <w:rFonts w:ascii="Calibri" w:eastAsia="Calibri" w:hAnsi="Calibri" w:cs="Calibri"/>
        </w:rPr>
        <w:t>9</w:t>
      </w:r>
      <w:r w:rsidR="008708CB">
        <w:rPr>
          <w:rFonts w:ascii="Calibri" w:eastAsia="Calibri" w:hAnsi="Calibri" w:cs="Calibri"/>
        </w:rPr>
        <w:t>/2024</w:t>
      </w:r>
      <w:r w:rsidR="00AD31DF">
        <w:rPr>
          <w:rFonts w:ascii="Calibri" w:eastAsia="Calibri" w:hAnsi="Calibri" w:cs="Calibri"/>
        </w:rPr>
        <w:t xml:space="preserve"> – dle příloh</w:t>
      </w:r>
      <w:r w:rsidR="009F08BE">
        <w:rPr>
          <w:rFonts w:ascii="Calibri" w:eastAsia="Calibri" w:hAnsi="Calibri" w:cs="Calibri"/>
        </w:rPr>
        <w:t>y</w:t>
      </w:r>
      <w:r w:rsidR="0015367C">
        <w:rPr>
          <w:rFonts w:ascii="Calibri" w:eastAsia="Calibri" w:hAnsi="Calibri" w:cs="Calibri"/>
        </w:rPr>
        <w:t xml:space="preserve">, </w:t>
      </w:r>
      <w:r w:rsidR="00F5515C">
        <w:rPr>
          <w:rFonts w:ascii="Calibri" w:eastAsia="Calibri" w:hAnsi="Calibri" w:cs="Calibri"/>
        </w:rPr>
        <w:t>kter</w:t>
      </w:r>
      <w:r w:rsidR="009F08BE">
        <w:rPr>
          <w:rFonts w:ascii="Calibri" w:eastAsia="Calibri" w:hAnsi="Calibri" w:cs="Calibri"/>
        </w:rPr>
        <w:t>é</w:t>
      </w:r>
      <w:r w:rsidR="00F5515C">
        <w:rPr>
          <w:rFonts w:ascii="Calibri" w:eastAsia="Calibri" w:hAnsi="Calibri" w:cs="Calibri"/>
        </w:rPr>
        <w:t xml:space="preserve"> schválila. Z</w:t>
      </w:r>
      <w:r w:rsidR="0015367C">
        <w:rPr>
          <w:rFonts w:ascii="Calibri" w:eastAsia="Calibri" w:hAnsi="Calibri" w:cs="Calibri"/>
        </w:rPr>
        <w:t>astupitelstvo vzalo t</w:t>
      </w:r>
      <w:r w:rsidR="009F08BE">
        <w:rPr>
          <w:rFonts w:ascii="Calibri" w:eastAsia="Calibri" w:hAnsi="Calibri" w:cs="Calibri"/>
        </w:rPr>
        <w:t>o</w:t>
      </w:r>
      <w:r w:rsidR="0015367C">
        <w:rPr>
          <w:rFonts w:ascii="Calibri" w:eastAsia="Calibri" w:hAnsi="Calibri" w:cs="Calibri"/>
        </w:rPr>
        <w:t>to opatření na vědomí.</w:t>
      </w:r>
    </w:p>
    <w:p w:rsidR="00DD2CE2" w:rsidRDefault="00DD2CE2" w:rsidP="00DD2CE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Rozpočtové opatření č. 10/2024 - </w:t>
      </w:r>
      <w:r>
        <w:rPr>
          <w:rFonts w:ascii="Calibri" w:eastAsia="Calibri" w:hAnsi="Calibri" w:cs="Calibri"/>
        </w:rPr>
        <w:t>starostka předložila a okomentovala rozpočtové opatření č. 10/2024 – dle přílohy, které schválila. Zastupitelstvo vzalo toto opatření na vědomí.</w:t>
      </w:r>
    </w:p>
    <w:p w:rsidR="00DD2CE2" w:rsidRDefault="00DD2CE2" w:rsidP="00DD2CE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Rozpočtové opatření č. 1/2025 - </w:t>
      </w:r>
      <w:r>
        <w:rPr>
          <w:rFonts w:ascii="Calibri" w:eastAsia="Calibri" w:hAnsi="Calibri" w:cs="Calibri"/>
        </w:rPr>
        <w:t>starostka předložila a okomentovala rozpočtové opatření č. 1/2025 – dle přílohy, které schválila. Zastupitelstvo vzalo toto opatření na vědomí.</w:t>
      </w:r>
    </w:p>
    <w:p w:rsidR="004C5528" w:rsidRDefault="004C552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3146B1" w:rsidRDefault="003146B1" w:rsidP="008616A4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3146B1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3</w:t>
      </w:r>
      <w:r w:rsidR="002341DA">
        <w:rPr>
          <w:rFonts w:ascii="Calibri" w:eastAsia="Calibri" w:hAnsi="Calibri" w:cs="Calibri"/>
          <w:b/>
          <w:u w:val="single"/>
        </w:rPr>
        <w:t xml:space="preserve">. </w:t>
      </w:r>
      <w:r w:rsidR="00DD2CE2">
        <w:rPr>
          <w:rFonts w:ascii="Calibri" w:eastAsia="Calibri" w:hAnsi="Calibri" w:cs="Calibri"/>
          <w:b/>
          <w:u w:val="single"/>
        </w:rPr>
        <w:t>Informace o proběhlých inventarizacích za rok 2024</w:t>
      </w:r>
    </w:p>
    <w:p w:rsidR="00DD2CE2" w:rsidRPr="002003CE" w:rsidRDefault="00DD2CE2" w:rsidP="00DD2CE2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Inventarizace za rok 2024–</w:t>
      </w:r>
      <w:r>
        <w:rPr>
          <w:rFonts w:ascii="Calibri" w:eastAsia="Calibri" w:hAnsi="Calibri" w:cs="Calibri"/>
        </w:rPr>
        <w:t>starostka informovala přítomné o výsledku inventarizací za rok 2024, které proběhly bez závad a inventarizačních rozdílů. Zastupitelé vzali informaci na vědomí.</w:t>
      </w:r>
    </w:p>
    <w:p w:rsidR="009F08BE" w:rsidRDefault="009F08BE" w:rsidP="008616A4">
      <w:pPr>
        <w:spacing w:after="0" w:line="276" w:lineRule="auto"/>
        <w:jc w:val="both"/>
        <w:rPr>
          <w:rFonts w:ascii="Calibri" w:eastAsia="Calibri" w:hAnsi="Calibri" w:cs="Calibri"/>
          <w:bCs/>
        </w:rPr>
      </w:pPr>
    </w:p>
    <w:p w:rsidR="009F08BE" w:rsidRDefault="009F08BE" w:rsidP="008616A4">
      <w:pPr>
        <w:spacing w:after="0" w:line="276" w:lineRule="auto"/>
        <w:jc w:val="both"/>
        <w:rPr>
          <w:rFonts w:ascii="Calibri" w:eastAsia="Calibri" w:hAnsi="Calibri" w:cs="Calibri"/>
          <w:b/>
          <w:u w:val="single"/>
        </w:rPr>
      </w:pPr>
      <w:r w:rsidRPr="009F08BE">
        <w:rPr>
          <w:rFonts w:ascii="Calibri" w:eastAsia="Calibri" w:hAnsi="Calibri" w:cs="Calibri"/>
          <w:b/>
          <w:u w:val="single"/>
        </w:rPr>
        <w:t xml:space="preserve">4. </w:t>
      </w:r>
      <w:r w:rsidR="00DD2CE2">
        <w:rPr>
          <w:rFonts w:ascii="Calibri" w:eastAsia="Calibri" w:hAnsi="Calibri" w:cs="Calibri"/>
          <w:b/>
          <w:u w:val="single"/>
        </w:rPr>
        <w:t>Různé, diskuse</w:t>
      </w:r>
    </w:p>
    <w:p w:rsidR="00333E3E" w:rsidRDefault="00616F3F" w:rsidP="00333E3E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/>
          <w:iCs/>
        </w:rPr>
        <w:t>1.</w:t>
      </w:r>
      <w:r w:rsidR="00DD2CE2" w:rsidRPr="00446C83">
        <w:rPr>
          <w:rFonts w:ascii="Calibri" w:eastAsia="Calibri" w:hAnsi="Calibri" w:cs="Calibri"/>
          <w:b/>
          <w:iCs/>
        </w:rPr>
        <w:t xml:space="preserve"> Žádost o finanční dar Linka bezpečí</w:t>
      </w:r>
      <w:r w:rsidR="00DD2CE2">
        <w:rPr>
          <w:rFonts w:ascii="Calibri" w:eastAsia="Calibri" w:hAnsi="Calibri" w:cs="Calibri"/>
          <w:iCs/>
        </w:rPr>
        <w:t xml:space="preserve"> - </w:t>
      </w:r>
      <w:r w:rsidR="00DD2CE2">
        <w:rPr>
          <w:rFonts w:ascii="Calibri" w:eastAsia="Calibri" w:hAnsi="Calibri" w:cs="Calibri"/>
          <w:bCs/>
          <w:iCs/>
        </w:rPr>
        <w:t>z</w:t>
      </w:r>
      <w:r w:rsidR="00333E3E" w:rsidRPr="00DD2CE2">
        <w:rPr>
          <w:rFonts w:ascii="Calibri" w:eastAsia="Calibri" w:hAnsi="Calibri" w:cs="Calibri"/>
          <w:bCs/>
          <w:iCs/>
        </w:rPr>
        <w:t>astupitelstvo</w:t>
      </w:r>
      <w:r w:rsidR="00333E3E">
        <w:rPr>
          <w:rFonts w:ascii="Calibri" w:eastAsia="Calibri" w:hAnsi="Calibri" w:cs="Calibri"/>
          <w:bCs/>
          <w:iCs/>
        </w:rPr>
        <w:t xml:space="preserve"> 4 hlasy schválilo </w:t>
      </w:r>
      <w:r w:rsidR="00DD2CE2">
        <w:rPr>
          <w:rFonts w:ascii="Calibri" w:eastAsia="Calibri" w:hAnsi="Calibri" w:cs="Calibri"/>
          <w:bCs/>
          <w:iCs/>
        </w:rPr>
        <w:t xml:space="preserve">poskytnutí finančního daru ve výši 1000,- Kč Lince bezpečí z.s., </w:t>
      </w:r>
      <w:r w:rsidR="00446C83">
        <w:rPr>
          <w:rFonts w:ascii="Calibri" w:eastAsia="Calibri" w:hAnsi="Calibri" w:cs="Calibri"/>
          <w:bCs/>
          <w:iCs/>
        </w:rPr>
        <w:t xml:space="preserve">Ústavní 95, 181 00 Praha 8-Bohnice, zároveň odsouhlasilo znění darovací smlouvy a pověřilo starostku jejím podpisem. </w:t>
      </w:r>
    </w:p>
    <w:p w:rsidR="00446C83" w:rsidRDefault="00616F3F" w:rsidP="00333E3E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/>
          <w:iCs/>
        </w:rPr>
        <w:t>2.</w:t>
      </w:r>
      <w:r w:rsidR="00446C83">
        <w:rPr>
          <w:rFonts w:ascii="Calibri" w:eastAsia="Calibri" w:hAnsi="Calibri" w:cs="Calibri"/>
          <w:b/>
          <w:iCs/>
        </w:rPr>
        <w:t xml:space="preserve"> Vyjádření ke studii odtokových poměrů – </w:t>
      </w:r>
      <w:r w:rsidR="00446C83">
        <w:rPr>
          <w:rFonts w:ascii="Calibri" w:eastAsia="Calibri" w:hAnsi="Calibri" w:cs="Calibri"/>
          <w:bCs/>
          <w:iCs/>
        </w:rPr>
        <w:t>společnost Sweco, Táborská 31, 140 16 Praha požádala obec Svrabov o vyjádření se ke studii odtokových poměrů včetně návrhu možných opatření v území ORP Tábor</w:t>
      </w:r>
      <w:r w:rsidR="007C57C6">
        <w:rPr>
          <w:rFonts w:ascii="Calibri" w:eastAsia="Calibri" w:hAnsi="Calibri" w:cs="Calibri"/>
          <w:bCs/>
          <w:iCs/>
        </w:rPr>
        <w:t xml:space="preserve"> (k pozemkům ve vlastnictví obce</w:t>
      </w:r>
      <w:r>
        <w:rPr>
          <w:rFonts w:ascii="Calibri" w:eastAsia="Calibri" w:hAnsi="Calibri" w:cs="Calibri"/>
          <w:bCs/>
          <w:iCs/>
        </w:rPr>
        <w:t xml:space="preserve"> Svrabov</w:t>
      </w:r>
      <w:r w:rsidR="007C57C6">
        <w:rPr>
          <w:rFonts w:ascii="Calibri" w:eastAsia="Calibri" w:hAnsi="Calibri" w:cs="Calibri"/>
          <w:bCs/>
          <w:iCs/>
        </w:rPr>
        <w:t xml:space="preserve">). Vyjádření obec k ničemu nezavazuje – tyto záležitosti by měly řešit hlavně komplexní pozemkové úpravy, které v obci právě probíhají. </w:t>
      </w:r>
      <w:r>
        <w:rPr>
          <w:rFonts w:ascii="Calibri" w:eastAsia="Calibri" w:hAnsi="Calibri" w:cs="Calibri"/>
          <w:bCs/>
          <w:iCs/>
        </w:rPr>
        <w:t>Starostka se ke studii vyjádří, zastupitelé vzali tuto informaci na vědomí.</w:t>
      </w:r>
    </w:p>
    <w:p w:rsidR="00616F3F" w:rsidRDefault="00616F3F" w:rsidP="00333E3E">
      <w:pPr>
        <w:spacing w:after="0" w:line="276" w:lineRule="auto"/>
        <w:jc w:val="both"/>
        <w:rPr>
          <w:rFonts w:ascii="Calibri" w:eastAsia="Calibri" w:hAnsi="Calibri" w:cs="Calibri"/>
          <w:bCs/>
          <w:iCs/>
        </w:rPr>
      </w:pPr>
      <w:r>
        <w:rPr>
          <w:rFonts w:ascii="Calibri" w:eastAsia="Calibri" w:hAnsi="Calibri" w:cs="Calibri"/>
          <w:b/>
          <w:iCs/>
        </w:rPr>
        <w:lastRenderedPageBreak/>
        <w:t xml:space="preserve">3. Velkoobjemový kontejner a nádoby na nebezpečný odpad </w:t>
      </w:r>
      <w:r>
        <w:rPr>
          <w:rFonts w:ascii="Calibri" w:eastAsia="Calibri" w:hAnsi="Calibri" w:cs="Calibri"/>
          <w:bCs/>
          <w:iCs/>
        </w:rPr>
        <w:t>– jako každý rok budou začátkem května v obci přistaveny nádoby na nebezpečný odpad a velkoobjemový kontejner na odpad – zajistí místostarostka.</w:t>
      </w:r>
    </w:p>
    <w:p w:rsidR="00616F3F" w:rsidRDefault="00616F3F" w:rsidP="00616F3F">
      <w:pPr>
        <w:spacing w:after="0" w:line="276" w:lineRule="auto"/>
        <w:jc w:val="both"/>
      </w:pPr>
      <w:r>
        <w:rPr>
          <w:b/>
          <w:bCs/>
        </w:rPr>
        <w:t>4</w:t>
      </w:r>
      <w:r w:rsidRPr="00A252C2">
        <w:rPr>
          <w:b/>
          <w:bCs/>
        </w:rPr>
        <w:t>. Zápis kontrolního v</w:t>
      </w:r>
      <w:r>
        <w:rPr>
          <w:b/>
          <w:bCs/>
        </w:rPr>
        <w:t>ý</w:t>
      </w:r>
      <w:r w:rsidRPr="00A252C2">
        <w:rPr>
          <w:b/>
          <w:bCs/>
        </w:rPr>
        <w:t>boru</w:t>
      </w:r>
      <w:r>
        <w:t xml:space="preserve">-  zastupitelstvu obce Svrabov byl předložen zápis z kontroly Kontrolního výboru obce Svrabov ze dne 5.3.2025. Zastupitelstvo vzalo tuto informaci na vědomí. </w:t>
      </w:r>
    </w:p>
    <w:p w:rsidR="00616F3F" w:rsidRDefault="00626D08" w:rsidP="00616F3F">
      <w:pPr>
        <w:spacing w:after="0" w:line="276" w:lineRule="auto"/>
        <w:jc w:val="both"/>
      </w:pPr>
      <w:r>
        <w:rPr>
          <w:b/>
          <w:bCs/>
        </w:rPr>
        <w:t>5</w:t>
      </w:r>
      <w:r w:rsidR="00616F3F">
        <w:rPr>
          <w:b/>
          <w:bCs/>
        </w:rPr>
        <w:t>.</w:t>
      </w:r>
      <w:r w:rsidR="00616F3F" w:rsidRPr="00A252C2">
        <w:rPr>
          <w:b/>
          <w:bCs/>
        </w:rPr>
        <w:t xml:space="preserve"> Zápis finančního výboru</w:t>
      </w:r>
      <w:r w:rsidR="00616F3F">
        <w:t xml:space="preserve"> - zastupitelstvu obce Svrabov byl předložen zápis z kontroly Finančního výboru obce Svrabo</w:t>
      </w:r>
      <w:r>
        <w:t>v ze dne 5.3.2025.</w:t>
      </w:r>
      <w:r w:rsidR="00616F3F">
        <w:t>Zastupitelstvo vzalo tuto informaci na vědomí.</w:t>
      </w:r>
    </w:p>
    <w:p w:rsidR="00333E3E" w:rsidRDefault="00333E3E" w:rsidP="00333E3E">
      <w:pPr>
        <w:spacing w:after="0" w:line="276" w:lineRule="auto"/>
        <w:jc w:val="both"/>
        <w:rPr>
          <w:rFonts w:ascii="Calibri" w:eastAsia="Calibri" w:hAnsi="Calibri" w:cs="Calibri"/>
          <w:b/>
          <w:i/>
          <w:u w:val="single"/>
        </w:rPr>
      </w:pPr>
      <w:r>
        <w:rPr>
          <w:rFonts w:ascii="Calibri" w:eastAsia="Calibri" w:hAnsi="Calibri" w:cs="Calibri"/>
          <w:b/>
          <w:i/>
          <w:u w:val="single"/>
        </w:rPr>
        <w:t>U s n e s e n í   č. 4</w:t>
      </w:r>
      <w:r w:rsidR="00446C83">
        <w:rPr>
          <w:rFonts w:ascii="Calibri" w:eastAsia="Calibri" w:hAnsi="Calibri" w:cs="Calibri"/>
          <w:b/>
          <w:i/>
          <w:u w:val="single"/>
        </w:rPr>
        <w:t>6/2025</w:t>
      </w:r>
    </w:p>
    <w:p w:rsidR="00E53670" w:rsidRPr="00626D08" w:rsidRDefault="00616F3F" w:rsidP="00B95636">
      <w:pPr>
        <w:spacing w:after="0" w:line="276" w:lineRule="auto"/>
        <w:jc w:val="both"/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>ad 1</w:t>
      </w:r>
      <w:r w:rsidR="00446C83" w:rsidRPr="00446C83">
        <w:rPr>
          <w:rFonts w:ascii="Calibri" w:eastAsia="Calibri" w:hAnsi="Calibri" w:cs="Calibri"/>
          <w:b/>
          <w:i/>
        </w:rPr>
        <w:t xml:space="preserve">) </w:t>
      </w:r>
      <w:r>
        <w:rPr>
          <w:rFonts w:ascii="Calibri" w:eastAsia="Calibri" w:hAnsi="Calibri" w:cs="Calibri"/>
          <w:b/>
          <w:i/>
        </w:rPr>
        <w:tab/>
      </w:r>
      <w:r w:rsidR="00446C83" w:rsidRPr="00446C83">
        <w:rPr>
          <w:rFonts w:ascii="Calibri" w:eastAsia="Calibri" w:hAnsi="Calibri" w:cs="Calibri"/>
          <w:b/>
          <w:i/>
        </w:rPr>
        <w:t xml:space="preserve">Žádost o finanční dar Linka bezpečí - zastupitelstvo 4 hlasy schválilo poskytnutí finančního daru ve výši 1000,- Kč Lince bezpečí z.s., Ústavní 95, 181 00 Praha 8-Bohnice, zároveň odsouhlasilo znění darovací smlouvy a pověřilo starostku jejím podpisem. </w:t>
      </w:r>
    </w:p>
    <w:p w:rsidR="00B95636" w:rsidRPr="00A35324" w:rsidRDefault="00B95636" w:rsidP="00A35324">
      <w:pPr>
        <w:spacing w:after="0" w:line="276" w:lineRule="auto"/>
        <w:jc w:val="both"/>
        <w:rPr>
          <w:b/>
          <w:i/>
          <w:iCs/>
        </w:rPr>
      </w:pPr>
    </w:p>
    <w:p w:rsidR="0077298F" w:rsidRDefault="00626D08" w:rsidP="008616A4">
      <w:pPr>
        <w:spacing w:after="0" w:line="240" w:lineRule="auto"/>
        <w:jc w:val="both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>5</w:t>
      </w:r>
      <w:r w:rsidR="002341DA">
        <w:rPr>
          <w:rFonts w:ascii="Calibri" w:eastAsia="Calibri" w:hAnsi="Calibri" w:cs="Calibri"/>
          <w:b/>
          <w:u w:val="single"/>
        </w:rPr>
        <w:t>. Závě</w:t>
      </w:r>
      <w:r w:rsidR="001C4494">
        <w:rPr>
          <w:rFonts w:ascii="Calibri" w:eastAsia="Calibri" w:hAnsi="Calibri" w:cs="Calibri"/>
          <w:b/>
          <w:u w:val="single"/>
        </w:rPr>
        <w:t>r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Zasedání zastupitelstva bylo ukončeno v</w:t>
      </w:r>
      <w:r w:rsidR="00B95636">
        <w:rPr>
          <w:rFonts w:ascii="Calibri" w:eastAsia="Calibri" w:hAnsi="Calibri" w:cs="Calibri"/>
        </w:rPr>
        <w:t>e</w:t>
      </w:r>
      <w:r w:rsidR="0048728E">
        <w:rPr>
          <w:rFonts w:ascii="Calibri" w:eastAsia="Calibri" w:hAnsi="Calibri" w:cs="Calibri"/>
        </w:rPr>
        <w:t> </w:t>
      </w:r>
      <w:r w:rsidR="00B95636">
        <w:rPr>
          <w:rFonts w:ascii="Calibri" w:eastAsia="Calibri" w:hAnsi="Calibri" w:cs="Calibri"/>
        </w:rPr>
        <w:t>20</w:t>
      </w:r>
      <w:r w:rsidR="0048728E">
        <w:rPr>
          <w:rFonts w:ascii="Calibri" w:eastAsia="Calibri" w:hAnsi="Calibri" w:cs="Calibri"/>
        </w:rPr>
        <w:t>.</w:t>
      </w:r>
      <w:r w:rsidR="00B95636">
        <w:rPr>
          <w:rFonts w:ascii="Calibri" w:eastAsia="Calibri" w:hAnsi="Calibri" w:cs="Calibri"/>
        </w:rPr>
        <w:t>0</w:t>
      </w:r>
      <w:r w:rsidR="0048728E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hodin.</w:t>
      </w:r>
    </w:p>
    <w:p w:rsidR="0077298F" w:rsidRDefault="002341DA" w:rsidP="008616A4">
      <w:pPr>
        <w:spacing w:after="0" w:line="240" w:lineRule="auto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Příští zasedání zastupitelstva se uskuteční podle potřeby.</w:t>
      </w: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  <w:b/>
          <w:i/>
        </w:rPr>
      </w:pPr>
    </w:p>
    <w:p w:rsidR="0077298F" w:rsidRDefault="0077298F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6E0108" w:rsidRDefault="006E0108" w:rsidP="008616A4">
      <w:pPr>
        <w:spacing w:after="0" w:line="240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20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……………………………………….......                                   </w:t>
      </w:r>
      <w:r w:rsidR="00D24C2B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………………………………………………………</w:t>
      </w: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>ověřovatelé zápisu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starostka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Zapsala:  Jaroslava Slabá</w:t>
      </w:r>
    </w:p>
    <w:p w:rsidR="0077298F" w:rsidRDefault="0077298F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Vyvěšeno:</w:t>
      </w:r>
    </w:p>
    <w:p w:rsidR="00D24C2B" w:rsidRDefault="00D24C2B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5E135E" w:rsidRDefault="005E135E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Sejmuto:</w:t>
      </w:r>
    </w:p>
    <w:p w:rsidR="006E0108" w:rsidRDefault="006E0108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3B5C41" w:rsidRDefault="003B5C41" w:rsidP="008616A4">
      <w:pPr>
        <w:spacing w:after="0" w:line="276" w:lineRule="auto"/>
        <w:jc w:val="both"/>
        <w:rPr>
          <w:rFonts w:ascii="Calibri" w:eastAsia="Calibri" w:hAnsi="Calibri" w:cs="Calibri"/>
        </w:rPr>
      </w:pPr>
    </w:p>
    <w:p w:rsidR="0077298F" w:rsidRDefault="002341DA" w:rsidP="008616A4">
      <w:pPr>
        <w:spacing w:after="0" w:line="276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Ve stejném období byl t</w:t>
      </w:r>
      <w:r w:rsidR="00D24C2B">
        <w:rPr>
          <w:rFonts w:ascii="Calibri" w:eastAsia="Calibri" w:hAnsi="Calibri" w:cs="Calibri"/>
        </w:rPr>
        <w:t>ento dokument vyvěšen i na úřední desce OÚ Svrabov, umožňující dálkový přístup.</w:t>
      </w:r>
      <w:r w:rsidR="00D24C2B">
        <w:rPr>
          <w:rFonts w:ascii="Calibri" w:eastAsia="Calibri" w:hAnsi="Calibri" w:cs="Calibri"/>
        </w:rPr>
        <w:tab/>
      </w:r>
    </w:p>
    <w:sectPr w:rsidR="0077298F" w:rsidSect="00DC4E94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98D" w:rsidRDefault="009C198D" w:rsidP="005E135E">
      <w:pPr>
        <w:spacing w:after="0" w:line="240" w:lineRule="auto"/>
      </w:pPr>
      <w:r>
        <w:separator/>
      </w:r>
    </w:p>
  </w:endnote>
  <w:endnote w:type="continuationSeparator" w:id="1">
    <w:p w:rsidR="009C198D" w:rsidRDefault="009C198D" w:rsidP="005E1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9252224"/>
      <w:docPartObj>
        <w:docPartGallery w:val="Page Numbers (Bottom of Page)"/>
        <w:docPartUnique/>
      </w:docPartObj>
    </w:sdtPr>
    <w:sdtContent>
      <w:p w:rsidR="005E135E" w:rsidRDefault="00500EA5">
        <w:pPr>
          <w:pStyle w:val="Zpat"/>
          <w:jc w:val="center"/>
        </w:pPr>
        <w:r>
          <w:fldChar w:fldCharType="begin"/>
        </w:r>
        <w:r w:rsidR="005E135E">
          <w:instrText>PAGE   \* MERGEFORMAT</w:instrText>
        </w:r>
        <w:r>
          <w:fldChar w:fldCharType="separate"/>
        </w:r>
        <w:r w:rsidR="007D3693">
          <w:rPr>
            <w:noProof/>
          </w:rPr>
          <w:t>1</w:t>
        </w:r>
        <w:r>
          <w:fldChar w:fldCharType="end"/>
        </w:r>
      </w:p>
    </w:sdtContent>
  </w:sdt>
  <w:p w:rsidR="005E135E" w:rsidRDefault="005E13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98D" w:rsidRDefault="009C198D" w:rsidP="005E135E">
      <w:pPr>
        <w:spacing w:after="0" w:line="240" w:lineRule="auto"/>
      </w:pPr>
      <w:r>
        <w:separator/>
      </w:r>
    </w:p>
  </w:footnote>
  <w:footnote w:type="continuationSeparator" w:id="1">
    <w:p w:rsidR="009C198D" w:rsidRDefault="009C198D" w:rsidP="005E1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54D"/>
    <w:multiLevelType w:val="hybridMultilevel"/>
    <w:tmpl w:val="04A81A92"/>
    <w:lvl w:ilvl="0" w:tplc="E21612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F47EF"/>
    <w:multiLevelType w:val="hybridMultilevel"/>
    <w:tmpl w:val="30660A84"/>
    <w:lvl w:ilvl="0" w:tplc="4B6032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16D31"/>
    <w:multiLevelType w:val="hybridMultilevel"/>
    <w:tmpl w:val="D54A37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E46AC"/>
    <w:multiLevelType w:val="hybridMultilevel"/>
    <w:tmpl w:val="53D8DF4A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B5B11"/>
    <w:multiLevelType w:val="hybridMultilevel"/>
    <w:tmpl w:val="F34069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755B9"/>
    <w:multiLevelType w:val="hybridMultilevel"/>
    <w:tmpl w:val="B5BA52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85A8F"/>
    <w:multiLevelType w:val="hybridMultilevel"/>
    <w:tmpl w:val="9FCE3C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73DA2"/>
    <w:multiLevelType w:val="hybridMultilevel"/>
    <w:tmpl w:val="30C203DE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510FCE"/>
    <w:multiLevelType w:val="hybridMultilevel"/>
    <w:tmpl w:val="3656CE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E7814"/>
    <w:multiLevelType w:val="hybridMultilevel"/>
    <w:tmpl w:val="C82858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F0A6C"/>
    <w:multiLevelType w:val="hybridMultilevel"/>
    <w:tmpl w:val="22F2F84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D2E0197"/>
    <w:multiLevelType w:val="hybridMultilevel"/>
    <w:tmpl w:val="38FEBB62"/>
    <w:lvl w:ilvl="0" w:tplc="27D698A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5803E9"/>
    <w:multiLevelType w:val="hybridMultilevel"/>
    <w:tmpl w:val="C9BE14A6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B5974"/>
    <w:multiLevelType w:val="hybridMultilevel"/>
    <w:tmpl w:val="D54A3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"/>
  </w:num>
  <w:num w:numId="5">
    <w:abstractNumId w:val="1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2"/>
  </w:num>
  <w:num w:numId="9">
    <w:abstractNumId w:val="3"/>
  </w:num>
  <w:num w:numId="10">
    <w:abstractNumId w:val="4"/>
  </w:num>
  <w:num w:numId="11">
    <w:abstractNumId w:val="8"/>
  </w:num>
  <w:num w:numId="12">
    <w:abstractNumId w:val="9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298F"/>
    <w:rsid w:val="0000350B"/>
    <w:rsid w:val="00062885"/>
    <w:rsid w:val="00067E9F"/>
    <w:rsid w:val="000C2C63"/>
    <w:rsid w:val="00105C03"/>
    <w:rsid w:val="00115F7A"/>
    <w:rsid w:val="0015367C"/>
    <w:rsid w:val="00192861"/>
    <w:rsid w:val="001A5CEB"/>
    <w:rsid w:val="001C4494"/>
    <w:rsid w:val="001D30C7"/>
    <w:rsid w:val="002341DA"/>
    <w:rsid w:val="002510B5"/>
    <w:rsid w:val="002B4997"/>
    <w:rsid w:val="002F236B"/>
    <w:rsid w:val="002F282A"/>
    <w:rsid w:val="002F748C"/>
    <w:rsid w:val="003018BA"/>
    <w:rsid w:val="003146B1"/>
    <w:rsid w:val="00333E3E"/>
    <w:rsid w:val="0035115E"/>
    <w:rsid w:val="003746B0"/>
    <w:rsid w:val="00384801"/>
    <w:rsid w:val="00395E7B"/>
    <w:rsid w:val="003A2039"/>
    <w:rsid w:val="003B5C41"/>
    <w:rsid w:val="00446C83"/>
    <w:rsid w:val="004510B2"/>
    <w:rsid w:val="00466F4D"/>
    <w:rsid w:val="00485510"/>
    <w:rsid w:val="0048728E"/>
    <w:rsid w:val="004A2526"/>
    <w:rsid w:val="004A3BE4"/>
    <w:rsid w:val="004A7636"/>
    <w:rsid w:val="004C5528"/>
    <w:rsid w:val="00500EA5"/>
    <w:rsid w:val="00522475"/>
    <w:rsid w:val="00540B68"/>
    <w:rsid w:val="00560966"/>
    <w:rsid w:val="0056604B"/>
    <w:rsid w:val="005742C7"/>
    <w:rsid w:val="005959B8"/>
    <w:rsid w:val="005B66DB"/>
    <w:rsid w:val="005E135E"/>
    <w:rsid w:val="005F605B"/>
    <w:rsid w:val="00616F3F"/>
    <w:rsid w:val="006227C1"/>
    <w:rsid w:val="006232B6"/>
    <w:rsid w:val="00626D08"/>
    <w:rsid w:val="00684622"/>
    <w:rsid w:val="006941C2"/>
    <w:rsid w:val="006A7182"/>
    <w:rsid w:val="006C2827"/>
    <w:rsid w:val="006E0108"/>
    <w:rsid w:val="006E3074"/>
    <w:rsid w:val="007042AE"/>
    <w:rsid w:val="00711C44"/>
    <w:rsid w:val="00722691"/>
    <w:rsid w:val="0072784C"/>
    <w:rsid w:val="007724B8"/>
    <w:rsid w:val="0077298F"/>
    <w:rsid w:val="007C57C6"/>
    <w:rsid w:val="007D3693"/>
    <w:rsid w:val="00810CFD"/>
    <w:rsid w:val="008166D7"/>
    <w:rsid w:val="00847E0B"/>
    <w:rsid w:val="0085251D"/>
    <w:rsid w:val="00854636"/>
    <w:rsid w:val="008616A4"/>
    <w:rsid w:val="008708CB"/>
    <w:rsid w:val="008C64A9"/>
    <w:rsid w:val="009056E0"/>
    <w:rsid w:val="0091261A"/>
    <w:rsid w:val="00952F3D"/>
    <w:rsid w:val="00954FEE"/>
    <w:rsid w:val="00956DB3"/>
    <w:rsid w:val="00974BEB"/>
    <w:rsid w:val="0098656F"/>
    <w:rsid w:val="009A2984"/>
    <w:rsid w:val="009C198D"/>
    <w:rsid w:val="009D0F74"/>
    <w:rsid w:val="009F08BE"/>
    <w:rsid w:val="00A03BDF"/>
    <w:rsid w:val="00A252C2"/>
    <w:rsid w:val="00A35324"/>
    <w:rsid w:val="00A9651F"/>
    <w:rsid w:val="00A97B28"/>
    <w:rsid w:val="00AC2A70"/>
    <w:rsid w:val="00AD12CC"/>
    <w:rsid w:val="00AD31DF"/>
    <w:rsid w:val="00AE1C23"/>
    <w:rsid w:val="00B00B34"/>
    <w:rsid w:val="00B41BB4"/>
    <w:rsid w:val="00B44A4A"/>
    <w:rsid w:val="00B672ED"/>
    <w:rsid w:val="00B95636"/>
    <w:rsid w:val="00BA05A8"/>
    <w:rsid w:val="00BC422B"/>
    <w:rsid w:val="00BC7EC7"/>
    <w:rsid w:val="00BF1CB3"/>
    <w:rsid w:val="00BF4061"/>
    <w:rsid w:val="00BF48A8"/>
    <w:rsid w:val="00C41EEA"/>
    <w:rsid w:val="00C714AC"/>
    <w:rsid w:val="00C74C0F"/>
    <w:rsid w:val="00C756DF"/>
    <w:rsid w:val="00C757BD"/>
    <w:rsid w:val="00CB6F58"/>
    <w:rsid w:val="00CC3260"/>
    <w:rsid w:val="00CE4E05"/>
    <w:rsid w:val="00D03E51"/>
    <w:rsid w:val="00D03EB1"/>
    <w:rsid w:val="00D24C2B"/>
    <w:rsid w:val="00D40224"/>
    <w:rsid w:val="00D616D8"/>
    <w:rsid w:val="00D721F7"/>
    <w:rsid w:val="00D864A1"/>
    <w:rsid w:val="00D8768B"/>
    <w:rsid w:val="00DA7078"/>
    <w:rsid w:val="00DB4D3E"/>
    <w:rsid w:val="00DC40C5"/>
    <w:rsid w:val="00DC4E94"/>
    <w:rsid w:val="00DD2CE2"/>
    <w:rsid w:val="00E07D23"/>
    <w:rsid w:val="00E53670"/>
    <w:rsid w:val="00ED3055"/>
    <w:rsid w:val="00F34882"/>
    <w:rsid w:val="00F469A7"/>
    <w:rsid w:val="00F5515C"/>
    <w:rsid w:val="00F57B4B"/>
    <w:rsid w:val="00F75428"/>
    <w:rsid w:val="00FB163A"/>
    <w:rsid w:val="00FE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6C8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135E"/>
  </w:style>
  <w:style w:type="paragraph" w:styleId="Zpat">
    <w:name w:val="footer"/>
    <w:basedOn w:val="Normln"/>
    <w:link w:val="ZpatChar"/>
    <w:uiPriority w:val="99"/>
    <w:unhideWhenUsed/>
    <w:rsid w:val="005E1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35E"/>
  </w:style>
  <w:style w:type="paragraph" w:styleId="Odstavecseseznamem">
    <w:name w:val="List Paragraph"/>
    <w:basedOn w:val="Normln"/>
    <w:uiPriority w:val="34"/>
    <w:qFormat/>
    <w:rsid w:val="00F754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7B575-E9E1-4B01-8213-DD4E1828E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526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Drazice</dc:creator>
  <cp:lastModifiedBy>uzivatel</cp:lastModifiedBy>
  <cp:revision>4</cp:revision>
  <cp:lastPrinted>2025-03-17T07:31:00Z</cp:lastPrinted>
  <dcterms:created xsi:type="dcterms:W3CDTF">2025-03-17T07:31:00Z</dcterms:created>
  <dcterms:modified xsi:type="dcterms:W3CDTF">2025-03-17T07:31:00Z</dcterms:modified>
</cp:coreProperties>
</file>